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11FB66" w14:textId="7C2E1BE1" w:rsidR="00BF04C7" w:rsidRDefault="00E440AC">
      <w:pPr>
        <w:suppressAutoHyphens w:val="0"/>
        <w:jc w:val="center"/>
        <w:rPr>
          <w:rFonts w:ascii="Arial" w:hAnsi="Arial"/>
          <w:sz w:val="22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DE4973" wp14:editId="0F1A39F5">
            <wp:simplePos x="0" y="0"/>
            <wp:positionH relativeFrom="margin">
              <wp:posOffset>-7620</wp:posOffset>
            </wp:positionH>
            <wp:positionV relativeFrom="margin">
              <wp:posOffset>5715</wp:posOffset>
            </wp:positionV>
            <wp:extent cx="752475" cy="1110615"/>
            <wp:effectExtent l="0" t="0" r="0" b="0"/>
            <wp:wrapSquare wrapText="bothSides"/>
            <wp:docPr id="4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674AA" w14:textId="77777777" w:rsidR="00346C41" w:rsidRPr="00CD7FF5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   </w:t>
      </w:r>
      <w:r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14:paraId="0B1653EF" w14:textId="77777777" w:rsidR="00346C41" w:rsidRPr="007E7290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</w:t>
      </w:r>
      <w:r w:rsidRPr="007E7290">
        <w:rPr>
          <w:b/>
          <w:sz w:val="28"/>
          <w:szCs w:val="28"/>
        </w:rPr>
        <w:t>(Provincia di Ancona)</w:t>
      </w:r>
    </w:p>
    <w:p w14:paraId="729EB7CF" w14:textId="77777777" w:rsidR="00346C41" w:rsidRPr="00CD7FF5" w:rsidRDefault="00346C41" w:rsidP="00346C41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4DFE850C" w14:textId="77777777" w:rsidR="00BF04C7" w:rsidRDefault="00BF04C7">
      <w:pPr>
        <w:pStyle w:val="Titolo"/>
        <w:ind w:left="7080" w:firstLine="708"/>
        <w:rPr>
          <w:rFonts w:ascii="Times New Roman" w:hAnsi="Times New Roman"/>
          <w:sz w:val="16"/>
          <w:u w:val="single"/>
        </w:rPr>
      </w:pPr>
    </w:p>
    <w:p w14:paraId="3842F926" w14:textId="588CB48B" w:rsidR="007536DF" w:rsidRPr="007536DF" w:rsidRDefault="00BF04C7" w:rsidP="00C771E4">
      <w:pPr>
        <w:pStyle w:val="Titolo5"/>
        <w:jc w:val="center"/>
        <w:rPr>
          <w:bCs/>
          <w:sz w:val="22"/>
        </w:rPr>
      </w:pPr>
      <w:r>
        <w:rPr>
          <w:sz w:val="22"/>
        </w:rPr>
        <w:t xml:space="preserve">T A R I  - </w:t>
      </w:r>
      <w:r w:rsidR="00E266D0">
        <w:rPr>
          <w:sz w:val="22"/>
        </w:rPr>
        <w:t xml:space="preserve">RIDUZIONE </w:t>
      </w:r>
      <w:r w:rsidR="007536DF" w:rsidRPr="007536DF">
        <w:rPr>
          <w:bCs/>
          <w:sz w:val="22"/>
        </w:rPr>
        <w:t>PER PRODUZIONE DI RIFIUTI NON CONFERIBILI AL</w:t>
      </w:r>
    </w:p>
    <w:p w14:paraId="7C5CEDD5" w14:textId="77777777" w:rsidR="00BF04C7" w:rsidRDefault="007536DF" w:rsidP="00C771E4">
      <w:pPr>
        <w:pStyle w:val="Titolo5"/>
        <w:jc w:val="center"/>
      </w:pPr>
      <w:r w:rsidRPr="007536DF">
        <w:rPr>
          <w:bCs/>
          <w:sz w:val="22"/>
        </w:rPr>
        <w:t>PUBBLICO SERVIZIO</w:t>
      </w:r>
      <w:r w:rsidRPr="007536DF">
        <w:rPr>
          <w:sz w:val="22"/>
        </w:rPr>
        <w:t xml:space="preserve"> </w:t>
      </w:r>
      <w:r w:rsidR="00BF04C7">
        <w:t xml:space="preserve">(abbattimento superficie tassabile in percentuale) </w:t>
      </w:r>
    </w:p>
    <w:p w14:paraId="141D0C14" w14:textId="77777777" w:rsidR="00BF04C7" w:rsidRDefault="00BF04C7">
      <w:pPr>
        <w:pStyle w:val="Titolo"/>
        <w:ind w:left="7080" w:firstLine="708"/>
        <w:rPr>
          <w:rFonts w:ascii="Times New Roman" w:hAnsi="Times New Roman"/>
          <w:u w:val="single"/>
        </w:rPr>
      </w:pPr>
    </w:p>
    <w:p w14:paraId="39650CF2" w14:textId="34261AB1" w:rsidR="00BF04C7" w:rsidRDefault="00BF04C7">
      <w:pPr>
        <w:pStyle w:val="Rientrocorpodeltesto2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Art. </w:t>
      </w:r>
      <w:r w:rsidR="007536DF">
        <w:rPr>
          <w:sz w:val="20"/>
        </w:rPr>
        <w:t>10</w:t>
      </w:r>
      <w:r w:rsidR="00111DB0">
        <w:rPr>
          <w:sz w:val="20"/>
        </w:rPr>
        <w:t xml:space="preserve"> comma 4 </w:t>
      </w:r>
      <w:r>
        <w:rPr>
          <w:sz w:val="20"/>
        </w:rPr>
        <w:t xml:space="preserve">- </w:t>
      </w:r>
      <w:bookmarkStart w:id="0" w:name="_Hlk133918188"/>
      <w:r>
        <w:rPr>
          <w:sz w:val="20"/>
        </w:rPr>
        <w:t xml:space="preserve">Regolamento per la disciplina </w:t>
      </w:r>
      <w:r w:rsidR="007536DF">
        <w:rPr>
          <w:sz w:val="20"/>
        </w:rPr>
        <w:t>della TARI</w:t>
      </w:r>
      <w:r w:rsidR="00193135">
        <w:rPr>
          <w:sz w:val="20"/>
        </w:rPr>
        <w:t>,</w:t>
      </w:r>
      <w:r>
        <w:rPr>
          <w:sz w:val="20"/>
        </w:rPr>
        <w:t xml:space="preserve"> approvato con Deliberazione </w:t>
      </w:r>
      <w:r w:rsidR="00E55C46">
        <w:rPr>
          <w:sz w:val="20"/>
        </w:rPr>
        <w:t>C</w:t>
      </w:r>
      <w:r w:rsidR="000613BF">
        <w:rPr>
          <w:sz w:val="20"/>
        </w:rPr>
        <w:t>onsiliare</w:t>
      </w:r>
      <w:r w:rsidR="00E55C46" w:rsidRPr="00E55C46">
        <w:rPr>
          <w:rFonts w:ascii="Times-Roman" w:hAnsi="Times-Roman" w:cs="Times-Roman"/>
          <w:b w:val="0"/>
          <w:bCs w:val="0"/>
          <w:szCs w:val="24"/>
        </w:rPr>
        <w:t xml:space="preserve"> </w:t>
      </w:r>
      <w:r w:rsidR="00E55C46" w:rsidRPr="00E55C46">
        <w:rPr>
          <w:sz w:val="20"/>
        </w:rPr>
        <w:t>n. 27 del 24/09/2020 e modificato con Deliberazione Consiliare n. 39 del 30/07/2021</w:t>
      </w:r>
      <w:r w:rsidR="00E55C46">
        <w:rPr>
          <w:sz w:val="20"/>
        </w:rPr>
        <w:t xml:space="preserve"> e con</w:t>
      </w:r>
      <w:r w:rsidR="00E55C46" w:rsidRPr="00E55C46">
        <w:rPr>
          <w:sz w:val="20"/>
        </w:rPr>
        <w:t xml:space="preserve"> </w:t>
      </w:r>
      <w:r w:rsidR="00E55C46">
        <w:rPr>
          <w:sz w:val="20"/>
        </w:rPr>
        <w:t xml:space="preserve">Deliberazione Consiliare </w:t>
      </w:r>
      <w:r w:rsidR="000613BF">
        <w:rPr>
          <w:sz w:val="20"/>
        </w:rPr>
        <w:t xml:space="preserve">n. </w:t>
      </w:r>
      <w:r w:rsidR="007536DF">
        <w:rPr>
          <w:sz w:val="20"/>
        </w:rPr>
        <w:t>34</w:t>
      </w:r>
      <w:r w:rsidR="000613BF">
        <w:rPr>
          <w:sz w:val="20"/>
        </w:rPr>
        <w:t xml:space="preserve"> del </w:t>
      </w:r>
      <w:r w:rsidR="007536DF">
        <w:rPr>
          <w:sz w:val="20"/>
        </w:rPr>
        <w:t>2</w:t>
      </w:r>
      <w:r w:rsidR="00C53AB8">
        <w:rPr>
          <w:sz w:val="20"/>
        </w:rPr>
        <w:t>7</w:t>
      </w:r>
      <w:r w:rsidR="000613BF">
        <w:rPr>
          <w:sz w:val="20"/>
        </w:rPr>
        <w:t>/0</w:t>
      </w:r>
      <w:r w:rsidR="007536DF">
        <w:rPr>
          <w:sz w:val="20"/>
        </w:rPr>
        <w:t>4</w:t>
      </w:r>
      <w:r w:rsidR="000613BF">
        <w:rPr>
          <w:sz w:val="20"/>
        </w:rPr>
        <w:t>/20</w:t>
      </w:r>
      <w:r w:rsidR="007536DF">
        <w:rPr>
          <w:sz w:val="20"/>
        </w:rPr>
        <w:t>23</w:t>
      </w:r>
      <w:bookmarkEnd w:id="0"/>
      <w:r w:rsidR="000613BF">
        <w:rPr>
          <w:sz w:val="20"/>
        </w:rPr>
        <w:t>.</w:t>
      </w:r>
    </w:p>
    <w:p w14:paraId="74AE63CC" w14:textId="1B35E1A3" w:rsidR="007536DF" w:rsidRDefault="00BF04C7" w:rsidP="00F853CD">
      <w:pPr>
        <w:numPr>
          <w:ilvl w:val="0"/>
          <w:numId w:val="4"/>
        </w:numPr>
        <w:jc w:val="both"/>
        <w:rPr>
          <w:b/>
          <w:bCs/>
          <w:szCs w:val="26"/>
        </w:rPr>
      </w:pPr>
      <w:r w:rsidRPr="007536DF">
        <w:t xml:space="preserve">Termine di presentazione: </w:t>
      </w:r>
      <w:r w:rsidR="00111DB0" w:rsidRPr="00F853CD">
        <w:rPr>
          <w:b/>
        </w:rPr>
        <w:t>Per l’ann</w:t>
      </w:r>
      <w:r w:rsidR="003E1AD7" w:rsidRPr="00F853CD">
        <w:rPr>
          <w:b/>
        </w:rPr>
        <w:t xml:space="preserve">ualità </w:t>
      </w:r>
      <w:r w:rsidR="00111DB0" w:rsidRPr="00F853CD">
        <w:rPr>
          <w:b/>
        </w:rPr>
        <w:t>2022</w:t>
      </w:r>
      <w:r w:rsidR="00111DB0">
        <w:t xml:space="preserve"> </w:t>
      </w:r>
      <w:r w:rsidR="00111DB0" w:rsidRPr="00111DB0">
        <w:rPr>
          <w:b/>
        </w:rPr>
        <w:t>e</w:t>
      </w:r>
      <w:r w:rsidR="007536DF">
        <w:rPr>
          <w:b/>
          <w:bCs/>
        </w:rPr>
        <w:t xml:space="preserve">ntro il </w:t>
      </w:r>
      <w:r w:rsidR="00111DB0">
        <w:rPr>
          <w:b/>
          <w:bCs/>
        </w:rPr>
        <w:t xml:space="preserve">31 </w:t>
      </w:r>
      <w:r w:rsidR="007536DF" w:rsidRPr="00B17F81">
        <w:rPr>
          <w:b/>
          <w:bCs/>
          <w:u w:val="single"/>
        </w:rPr>
        <w:t>maggio</w:t>
      </w:r>
      <w:r w:rsidR="007536DF">
        <w:rPr>
          <w:b/>
          <w:bCs/>
        </w:rPr>
        <w:t xml:space="preserve"> </w:t>
      </w:r>
      <w:r w:rsidR="00111DB0">
        <w:rPr>
          <w:b/>
          <w:bCs/>
        </w:rPr>
        <w:t>2023</w:t>
      </w:r>
      <w:r w:rsidR="007536DF">
        <w:rPr>
          <w:b/>
          <w:bCs/>
        </w:rPr>
        <w:t xml:space="preserve"> e</w:t>
      </w:r>
      <w:r w:rsidR="00F853CD">
        <w:rPr>
          <w:b/>
          <w:bCs/>
        </w:rPr>
        <w:t xml:space="preserve"> per le annualità successive al 202</w:t>
      </w:r>
      <w:r w:rsidR="00142C93">
        <w:rPr>
          <w:b/>
          <w:bCs/>
        </w:rPr>
        <w:t>2</w:t>
      </w:r>
      <w:r w:rsidR="00F853CD">
        <w:rPr>
          <w:b/>
          <w:bCs/>
        </w:rPr>
        <w:t xml:space="preserve"> </w:t>
      </w:r>
      <w:r w:rsidR="007536DF">
        <w:rPr>
          <w:b/>
          <w:bCs/>
        </w:rPr>
        <w:t xml:space="preserve">entro il 31 </w:t>
      </w:r>
      <w:r w:rsidR="007536DF" w:rsidRPr="001C5AB0">
        <w:rPr>
          <w:b/>
          <w:bCs/>
          <w:u w:val="single"/>
        </w:rPr>
        <w:t>gennaio</w:t>
      </w:r>
      <w:r w:rsidR="007536DF" w:rsidRPr="001C5AB0">
        <w:rPr>
          <w:b/>
          <w:bCs/>
        </w:rPr>
        <w:t xml:space="preserve"> dell’anno successivo</w:t>
      </w:r>
      <w:r w:rsidR="00193135">
        <w:rPr>
          <w:b/>
          <w:bCs/>
        </w:rPr>
        <w:t>.</w:t>
      </w:r>
    </w:p>
    <w:p w14:paraId="613778AD" w14:textId="77777777" w:rsidR="00BF04C7" w:rsidRDefault="00BF04C7" w:rsidP="007A7F5F">
      <w:pPr>
        <w:ind w:left="4956"/>
        <w:jc w:val="both"/>
        <w:rPr>
          <w:sz w:val="28"/>
        </w:rPr>
      </w:pPr>
    </w:p>
    <w:p w14:paraId="281D7085" w14:textId="77777777" w:rsidR="007A7F5F" w:rsidRPr="007536DF" w:rsidRDefault="007A7F5F" w:rsidP="007A7F5F">
      <w:pPr>
        <w:ind w:left="4956"/>
        <w:jc w:val="both"/>
        <w:rPr>
          <w:sz w:val="28"/>
        </w:rPr>
      </w:pPr>
    </w:p>
    <w:p w14:paraId="0C7278D5" w14:textId="77777777" w:rsidR="00BF04C7" w:rsidRPr="007A7F5F" w:rsidRDefault="00BF04C7">
      <w:pPr>
        <w:pStyle w:val="Titolo"/>
        <w:spacing w:after="120"/>
        <w:ind w:left="4956"/>
        <w:rPr>
          <w:rFonts w:ascii="Times New Roman" w:eastAsia="Batang" w:hAnsi="Times New Roman"/>
          <w:sz w:val="24"/>
          <w:u w:val="single"/>
        </w:rPr>
      </w:pPr>
      <w:r w:rsidRPr="007A7F5F">
        <w:rPr>
          <w:rFonts w:ascii="Times New Roman" w:eastAsia="Batang" w:hAnsi="Times New Roman"/>
          <w:sz w:val="24"/>
          <w:u w:val="single"/>
        </w:rPr>
        <w:t xml:space="preserve">All’Ufficio Tributi del Comune di Fabriano </w:t>
      </w:r>
    </w:p>
    <w:p w14:paraId="1E92470B" w14:textId="77777777" w:rsidR="007A7F5F" w:rsidRPr="007A7F5F" w:rsidRDefault="00BF04C7" w:rsidP="00F3370C">
      <w:pPr>
        <w:pStyle w:val="Titolo"/>
        <w:spacing w:after="120"/>
        <w:ind w:left="4956"/>
        <w:jc w:val="left"/>
        <w:rPr>
          <w:rFonts w:ascii="Times New Roman" w:eastAsia="Batang" w:hAnsi="Times New Roman"/>
          <w:sz w:val="24"/>
          <w:u w:val="single"/>
        </w:rPr>
      </w:pPr>
      <w:r w:rsidRPr="007A7F5F">
        <w:rPr>
          <w:rFonts w:ascii="Times New Roman" w:eastAsia="Batang" w:hAnsi="Times New Roman"/>
          <w:sz w:val="24"/>
        </w:rPr>
        <w:t xml:space="preserve">        </w:t>
      </w:r>
      <w:r w:rsidRPr="007A7F5F">
        <w:rPr>
          <w:rFonts w:ascii="Times New Roman" w:eastAsia="Batang" w:hAnsi="Times New Roman"/>
          <w:sz w:val="24"/>
          <w:u w:val="single"/>
        </w:rPr>
        <w:t>Piazzale 26 settembre 1997</w:t>
      </w:r>
      <w:r w:rsidR="007A7F5F" w:rsidRPr="007A7F5F">
        <w:rPr>
          <w:rFonts w:ascii="Times New Roman" w:eastAsia="Batang" w:hAnsi="Times New Roman"/>
          <w:sz w:val="24"/>
          <w:u w:val="single"/>
        </w:rPr>
        <w:t xml:space="preserve"> </w:t>
      </w:r>
    </w:p>
    <w:p w14:paraId="6CBC254B" w14:textId="77777777" w:rsidR="00BF04C7" w:rsidRPr="007A7F5F" w:rsidRDefault="007A7F5F" w:rsidP="00F3370C">
      <w:pPr>
        <w:pStyle w:val="Titolo"/>
        <w:spacing w:after="120"/>
        <w:ind w:left="4956"/>
        <w:jc w:val="left"/>
        <w:rPr>
          <w:rFonts w:eastAsia="Batang"/>
          <w:b w:val="0"/>
          <w:bCs w:val="0"/>
          <w:sz w:val="24"/>
        </w:rPr>
      </w:pPr>
      <w:r w:rsidRPr="007A7F5F">
        <w:rPr>
          <w:rFonts w:eastAsia="Batang"/>
          <w:b w:val="0"/>
          <w:bCs w:val="0"/>
          <w:sz w:val="24"/>
        </w:rPr>
        <w:t xml:space="preserve">      </w:t>
      </w:r>
      <w:r w:rsidRPr="007A7F5F">
        <w:rPr>
          <w:rFonts w:ascii="Times New Roman" w:eastAsia="Batang" w:hAnsi="Times New Roman"/>
          <w:sz w:val="24"/>
          <w:u w:val="single"/>
        </w:rPr>
        <w:t>60044 Fabriano</w:t>
      </w:r>
      <w:r w:rsidR="00BF04C7" w:rsidRPr="007A7F5F">
        <w:rPr>
          <w:rFonts w:ascii="Times New Roman" w:eastAsia="Batang" w:hAnsi="Times New Roman"/>
          <w:sz w:val="24"/>
          <w:u w:val="single"/>
        </w:rPr>
        <w:t xml:space="preserve">                                                                                      </w:t>
      </w:r>
    </w:p>
    <w:p w14:paraId="08EFA636" w14:textId="77777777" w:rsidR="00BF04C7" w:rsidRDefault="00BF04C7"/>
    <w:p w14:paraId="6CC811BF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14:paraId="525DCC10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 xml:space="preserve">a 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proofErr w:type="gramEnd"/>
      <w:r>
        <w:rPr>
          <w:rFonts w:ascii="Times New Roman" w:hAnsi="Times New Roman"/>
          <w:szCs w:val="20"/>
        </w:rPr>
        <w:t xml:space="preserve"> __________________________</w:t>
      </w:r>
    </w:p>
    <w:p w14:paraId="736A6F6E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_____/_____/_________</w:t>
      </w:r>
      <w:proofErr w:type="gramStart"/>
      <w:r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Codice Fiscale |__|__|__|__|__|__|__|__|__|__|__|__|__|__|__|__| </w:t>
      </w:r>
    </w:p>
    <w:p w14:paraId="5541C532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n._______________ </w:t>
      </w:r>
    </w:p>
    <w:p w14:paraId="57370147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__________________________________________________________________</w:t>
      </w:r>
    </w:p>
    <w:p w14:paraId="7438F32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________________________________________________________________________</w:t>
      </w:r>
    </w:p>
    <w:p w14:paraId="47D4403C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società____________________________________________________</w:t>
      </w:r>
    </w:p>
    <w:p w14:paraId="34B11264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14:paraId="081B62F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14:paraId="1DAF7E83" w14:textId="77777777" w:rsidR="007536DF" w:rsidRDefault="007536D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Codice </w:t>
      </w:r>
      <w:proofErr w:type="spellStart"/>
      <w:r>
        <w:rPr>
          <w:rFonts w:ascii="Times New Roman" w:hAnsi="Times New Roman"/>
          <w:szCs w:val="20"/>
        </w:rPr>
        <w:t>Utente____________________Codice</w:t>
      </w:r>
      <w:proofErr w:type="spellEnd"/>
      <w:r>
        <w:rPr>
          <w:rFonts w:ascii="Times New Roman" w:hAnsi="Times New Roman"/>
          <w:szCs w:val="20"/>
        </w:rPr>
        <w:t xml:space="preserve"> Utenza</w:t>
      </w:r>
      <w:r w:rsidR="00481CAF">
        <w:rPr>
          <w:rFonts w:ascii="Times New Roman" w:hAnsi="Times New Roman"/>
          <w:szCs w:val="20"/>
        </w:rPr>
        <w:t>_________________________________________</w:t>
      </w:r>
    </w:p>
    <w:p w14:paraId="70951B96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con sede legale in ____________________________ Via ______________________________n. ______</w:t>
      </w:r>
    </w:p>
    <w:p w14:paraId="23504BF2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rPr>
          <w:sz w:val="24"/>
        </w:rPr>
        <w:t>esercente attività di ___________________________   codice ATECO*___________________________</w:t>
      </w:r>
    </w:p>
    <w:p w14:paraId="5A7E3F88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</w:p>
    <w:p w14:paraId="38581C39" w14:textId="77777777" w:rsidR="00BF04C7" w:rsidRDefault="00BF04C7"/>
    <w:p w14:paraId="273F8C0D" w14:textId="77777777" w:rsidR="00BF04C7" w:rsidRDefault="00BF04C7">
      <w:pPr>
        <w:pStyle w:val="Titolo3"/>
      </w:pPr>
      <w:r>
        <w:t>CHIEDE</w:t>
      </w:r>
    </w:p>
    <w:p w14:paraId="4BECA44A" w14:textId="77777777" w:rsidR="00BF04C7" w:rsidRDefault="00BF04C7"/>
    <w:p w14:paraId="5067955B" w14:textId="58C1CEF6" w:rsidR="00BF04C7" w:rsidRDefault="00BF04C7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Di usufruire, per l’anno 20____, della </w:t>
      </w:r>
      <w:r>
        <w:rPr>
          <w:b/>
          <w:bCs/>
          <w:sz w:val="22"/>
        </w:rPr>
        <w:t>RIDUZIONE</w:t>
      </w:r>
      <w:r>
        <w:rPr>
          <w:sz w:val="22"/>
        </w:rPr>
        <w:t xml:space="preserve"> </w:t>
      </w:r>
      <w:r>
        <w:rPr>
          <w:sz w:val="22"/>
          <w:u w:val="single"/>
        </w:rPr>
        <w:t>della superficie dei locali ed aree con produzione di RIFIUTI SPECIALI</w:t>
      </w:r>
      <w:r>
        <w:rPr>
          <w:sz w:val="22"/>
        </w:rPr>
        <w:t xml:space="preserve">, nella misura </w:t>
      </w:r>
      <w:r w:rsidRPr="00346C41">
        <w:rPr>
          <w:sz w:val="22"/>
        </w:rPr>
        <w:t xml:space="preserve">del …………….,  come previsto </w:t>
      </w:r>
      <w:r w:rsidR="00481CAF" w:rsidRPr="00346C41">
        <w:rPr>
          <w:sz w:val="22"/>
        </w:rPr>
        <w:t>dall’art. 10</w:t>
      </w:r>
      <w:r w:rsidRPr="00346C41">
        <w:rPr>
          <w:sz w:val="22"/>
        </w:rPr>
        <w:t xml:space="preserve"> </w:t>
      </w:r>
      <w:r w:rsidR="00622A50">
        <w:rPr>
          <w:sz w:val="22"/>
        </w:rPr>
        <w:t xml:space="preserve">comma 4 </w:t>
      </w:r>
      <w:r w:rsidRPr="00346C41">
        <w:rPr>
          <w:sz w:val="22"/>
        </w:rPr>
        <w:t xml:space="preserve">–   Regolamento per la disciplina </w:t>
      </w:r>
      <w:r w:rsidR="00481CAF" w:rsidRPr="00346C41">
        <w:rPr>
          <w:sz w:val="22"/>
        </w:rPr>
        <w:t>della TARI</w:t>
      </w:r>
      <w:r w:rsidR="009D6956" w:rsidRPr="00346C41">
        <w:rPr>
          <w:sz w:val="22"/>
        </w:rPr>
        <w:t xml:space="preserve">, </w:t>
      </w:r>
      <w:r w:rsidRPr="00346C41">
        <w:rPr>
          <w:sz w:val="22"/>
        </w:rPr>
        <w:t xml:space="preserve">approvato con  </w:t>
      </w:r>
      <w:r w:rsidR="00346C41" w:rsidRPr="00346C41">
        <w:rPr>
          <w:sz w:val="22"/>
        </w:rPr>
        <w:t>Deliberazione Consiliare n. 27 del 24/09/2020 e modificato con Deliberazione Consiliare n. 39 del 30/07/2021 e con Deliberazione Consiliare  n. 34 del 28/04/2023</w:t>
      </w:r>
      <w:r w:rsidR="00622A50">
        <w:rPr>
          <w:sz w:val="22"/>
        </w:rPr>
        <w:t xml:space="preserve"> </w:t>
      </w:r>
      <w:r w:rsidRPr="00481CAF">
        <w:rPr>
          <w:sz w:val="22"/>
        </w:rPr>
        <w:t>per l’insediamento</w:t>
      </w:r>
      <w:r>
        <w:rPr>
          <w:sz w:val="22"/>
        </w:rPr>
        <w:t xml:space="preserve"> produttivo sito in  Fabriano Via________________________________, n° ________ avente:                            </w:t>
      </w:r>
    </w:p>
    <w:p w14:paraId="30D9A22B" w14:textId="77777777" w:rsidR="00BF04C7" w:rsidRDefault="00BF04C7">
      <w:pPr>
        <w:rPr>
          <w:sz w:val="22"/>
        </w:rPr>
      </w:pPr>
      <w:r>
        <w:rPr>
          <w:sz w:val="22"/>
        </w:rPr>
        <w:t>1 - Locali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____________</w:t>
      </w:r>
    </w:p>
    <w:p w14:paraId="282F2ADB" w14:textId="77777777" w:rsidR="00BF04C7" w:rsidRDefault="00BF04C7">
      <w:pPr>
        <w:rPr>
          <w:sz w:val="22"/>
        </w:rPr>
      </w:pPr>
    </w:p>
    <w:p w14:paraId="348BE83B" w14:textId="77777777" w:rsidR="00BF04C7" w:rsidRDefault="00BF04C7">
      <w:pPr>
        <w:pStyle w:val="Corpodeltesto3"/>
        <w:rPr>
          <w:sz w:val="22"/>
        </w:rPr>
      </w:pPr>
      <w:r>
        <w:rPr>
          <w:sz w:val="22"/>
        </w:rPr>
        <w:t>2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 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</w:t>
      </w:r>
    </w:p>
    <w:p w14:paraId="7658DCA6" w14:textId="77777777" w:rsidR="00BF04C7" w:rsidRDefault="00BF04C7">
      <w:pPr>
        <w:rPr>
          <w:sz w:val="22"/>
        </w:rPr>
      </w:pPr>
    </w:p>
    <w:p w14:paraId="4A15B581" w14:textId="77777777" w:rsidR="00BF04C7" w:rsidRDefault="00BF04C7">
      <w:pPr>
        <w:ind w:left="4248" w:hanging="4248"/>
        <w:rPr>
          <w:sz w:val="22"/>
        </w:rPr>
      </w:pPr>
      <w:r>
        <w:rPr>
          <w:sz w:val="22"/>
        </w:rPr>
        <w:t>3</w:t>
      </w:r>
      <w:proofErr w:type="gramStart"/>
      <w:r>
        <w:rPr>
          <w:sz w:val="22"/>
        </w:rPr>
        <w:t>-  Locali</w:t>
      </w:r>
      <w:proofErr w:type="gramEnd"/>
      <w:r>
        <w:rPr>
          <w:sz w:val="22"/>
        </w:rPr>
        <w:t xml:space="preserve"> uso_______________________________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Mq._____________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TOTALE superfici Mq. ___________________ </w:t>
      </w:r>
    </w:p>
    <w:p w14:paraId="3DE0F09A" w14:textId="77777777" w:rsidR="00BF04C7" w:rsidRDefault="00BF04C7">
      <w:pPr>
        <w:rPr>
          <w:sz w:val="22"/>
        </w:rPr>
      </w:pPr>
    </w:p>
    <w:p w14:paraId="797B1C82" w14:textId="77777777" w:rsidR="00BF04C7" w:rsidRDefault="00BF04C7">
      <w:pPr>
        <w:rPr>
          <w:sz w:val="22"/>
        </w:rPr>
      </w:pPr>
      <w:r>
        <w:rPr>
          <w:sz w:val="22"/>
        </w:rPr>
        <w:lastRenderedPageBreak/>
        <w:t xml:space="preserve">Al fine della richiesta, </w:t>
      </w:r>
    </w:p>
    <w:p w14:paraId="03019BE5" w14:textId="77777777" w:rsidR="006710FA" w:rsidRDefault="006710FA">
      <w:pPr>
        <w:jc w:val="center"/>
        <w:rPr>
          <w:b/>
          <w:bCs/>
          <w:sz w:val="22"/>
        </w:rPr>
      </w:pPr>
    </w:p>
    <w:p w14:paraId="6FC64C9F" w14:textId="77777777" w:rsidR="00BF04C7" w:rsidRDefault="00BF04C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DICHIARA</w:t>
      </w:r>
    </w:p>
    <w:p w14:paraId="257664F4" w14:textId="77777777" w:rsidR="00BF04C7" w:rsidRDefault="00BF04C7">
      <w:pPr>
        <w:rPr>
          <w:sz w:val="22"/>
        </w:rPr>
      </w:pPr>
    </w:p>
    <w:p w14:paraId="4A0BB27E" w14:textId="77777777" w:rsidR="00BF04C7" w:rsidRDefault="00BF04C7">
      <w:pPr>
        <w:rPr>
          <w:sz w:val="22"/>
        </w:rPr>
      </w:pPr>
      <w:r>
        <w:rPr>
          <w:sz w:val="22"/>
        </w:rPr>
        <w:t>Che le quantità e le tipologie di rifiuti speciali prodotte e smaltite in proprio sono le seguenti:</w:t>
      </w:r>
    </w:p>
    <w:p w14:paraId="3DCB5B0C" w14:textId="77777777" w:rsidR="00BF04C7" w:rsidRDefault="00BF04C7">
      <w:pPr>
        <w:rPr>
          <w:sz w:val="22"/>
        </w:rPr>
      </w:pP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3292"/>
        <w:gridCol w:w="3643"/>
      </w:tblGrid>
      <w:tr w:rsidR="00BF04C7" w14:paraId="4265DC6E" w14:textId="77777777">
        <w:trPr>
          <w:trHeight w:val="1100"/>
        </w:trPr>
        <w:tc>
          <w:tcPr>
            <w:tcW w:w="3514" w:type="dxa"/>
          </w:tcPr>
          <w:p w14:paraId="3D70BBF1" w14:textId="77777777" w:rsidR="00BF04C7" w:rsidRDefault="00BF04C7">
            <w:pPr>
              <w:jc w:val="center"/>
              <w:rPr>
                <w:sz w:val="22"/>
              </w:rPr>
            </w:pPr>
          </w:p>
          <w:p w14:paraId="28E6EB90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  <w:p w14:paraId="3DE7B314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7CCDCFD8" w14:textId="77777777" w:rsidR="00BF04C7" w:rsidRDefault="00BF04C7">
            <w:pPr>
              <w:jc w:val="center"/>
              <w:rPr>
                <w:sz w:val="22"/>
              </w:rPr>
            </w:pPr>
          </w:p>
          <w:p w14:paraId="7EAB798A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3643" w:type="dxa"/>
          </w:tcPr>
          <w:p w14:paraId="1362AEE1" w14:textId="77777777" w:rsidR="00BF04C7" w:rsidRDefault="00BF04C7">
            <w:pPr>
              <w:rPr>
                <w:sz w:val="22"/>
              </w:rPr>
            </w:pPr>
          </w:p>
          <w:p w14:paraId="4BDB9813" w14:textId="77777777" w:rsidR="00BF04C7" w:rsidRDefault="00BF04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Quantità prodotta nel 20_______</w:t>
            </w:r>
          </w:p>
        </w:tc>
      </w:tr>
      <w:tr w:rsidR="00BF04C7" w14:paraId="6BBAB656" w14:textId="77777777">
        <w:trPr>
          <w:trHeight w:val="345"/>
        </w:trPr>
        <w:tc>
          <w:tcPr>
            <w:tcW w:w="3514" w:type="dxa"/>
          </w:tcPr>
          <w:p w14:paraId="58C6456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496120F0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2E396A96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0D3B8C5F" w14:textId="77777777">
        <w:trPr>
          <w:trHeight w:val="366"/>
        </w:trPr>
        <w:tc>
          <w:tcPr>
            <w:tcW w:w="3514" w:type="dxa"/>
          </w:tcPr>
          <w:p w14:paraId="74F1E3C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7EBBF75F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C0DECA1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4918D6A3" w14:textId="77777777">
        <w:trPr>
          <w:trHeight w:val="345"/>
        </w:trPr>
        <w:tc>
          <w:tcPr>
            <w:tcW w:w="3514" w:type="dxa"/>
          </w:tcPr>
          <w:p w14:paraId="4084CE9C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41F7160E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3F15F9B1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7054F175" w14:textId="77777777">
        <w:trPr>
          <w:trHeight w:val="388"/>
        </w:trPr>
        <w:tc>
          <w:tcPr>
            <w:tcW w:w="3514" w:type="dxa"/>
          </w:tcPr>
          <w:p w14:paraId="58EF152A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670BBFF3" w14:textId="77777777" w:rsidR="00BF04C7" w:rsidRDefault="00BF04C7">
            <w:pPr>
              <w:rPr>
                <w:sz w:val="22"/>
              </w:rPr>
            </w:pPr>
          </w:p>
          <w:p w14:paraId="48CFC95C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666CA077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60CA2AA7" w14:textId="77777777">
        <w:trPr>
          <w:trHeight w:val="388"/>
        </w:trPr>
        <w:tc>
          <w:tcPr>
            <w:tcW w:w="3514" w:type="dxa"/>
          </w:tcPr>
          <w:p w14:paraId="05C01BDB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5F947E6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374803E5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76FEF419" w14:textId="77777777">
        <w:trPr>
          <w:trHeight w:val="388"/>
        </w:trPr>
        <w:tc>
          <w:tcPr>
            <w:tcW w:w="3514" w:type="dxa"/>
          </w:tcPr>
          <w:p w14:paraId="46D326ED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2D893F45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54D067F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0D11CE51" w14:textId="77777777">
        <w:trPr>
          <w:trHeight w:val="388"/>
        </w:trPr>
        <w:tc>
          <w:tcPr>
            <w:tcW w:w="3514" w:type="dxa"/>
          </w:tcPr>
          <w:p w14:paraId="2DE76B9A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2217CAFD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05D30FCD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5D073409" w14:textId="77777777">
        <w:trPr>
          <w:trHeight w:val="388"/>
        </w:trPr>
        <w:tc>
          <w:tcPr>
            <w:tcW w:w="3514" w:type="dxa"/>
          </w:tcPr>
          <w:p w14:paraId="7F24BEA8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FB32CF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57CFE168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51B6FF09" w14:textId="77777777">
        <w:trPr>
          <w:trHeight w:val="388"/>
        </w:trPr>
        <w:tc>
          <w:tcPr>
            <w:tcW w:w="3514" w:type="dxa"/>
          </w:tcPr>
          <w:p w14:paraId="786434A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3743EBE4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43BD56C8" w14:textId="77777777" w:rsidR="00BF04C7" w:rsidRDefault="00BF04C7">
            <w:pPr>
              <w:rPr>
                <w:sz w:val="22"/>
              </w:rPr>
            </w:pPr>
          </w:p>
        </w:tc>
      </w:tr>
      <w:tr w:rsidR="00BF04C7" w14:paraId="2D67DA68" w14:textId="77777777">
        <w:trPr>
          <w:trHeight w:val="388"/>
        </w:trPr>
        <w:tc>
          <w:tcPr>
            <w:tcW w:w="3514" w:type="dxa"/>
          </w:tcPr>
          <w:p w14:paraId="7462E7F0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292" w:type="dxa"/>
          </w:tcPr>
          <w:p w14:paraId="1168E311" w14:textId="77777777" w:rsidR="00BF04C7" w:rsidRDefault="00BF04C7">
            <w:pPr>
              <w:rPr>
                <w:sz w:val="22"/>
              </w:rPr>
            </w:pPr>
          </w:p>
        </w:tc>
        <w:tc>
          <w:tcPr>
            <w:tcW w:w="3643" w:type="dxa"/>
          </w:tcPr>
          <w:p w14:paraId="7FDBC6D5" w14:textId="77777777" w:rsidR="00BF04C7" w:rsidRDefault="00BF04C7">
            <w:pPr>
              <w:rPr>
                <w:sz w:val="22"/>
              </w:rPr>
            </w:pPr>
          </w:p>
        </w:tc>
      </w:tr>
    </w:tbl>
    <w:p w14:paraId="04329988" w14:textId="77777777" w:rsidR="00BF04C7" w:rsidRDefault="00BF04C7">
      <w:pPr>
        <w:pStyle w:val="Titolo1"/>
      </w:pPr>
    </w:p>
    <w:p w14:paraId="2438B067" w14:textId="77777777" w:rsidR="00BF04C7" w:rsidRDefault="00BF04C7">
      <w:pPr>
        <w:pStyle w:val="Rientrocorpodeltesto"/>
        <w:numPr>
          <w:ilvl w:val="0"/>
          <w:numId w:val="2"/>
        </w:numPr>
        <w:rPr>
          <w:sz w:val="22"/>
        </w:rPr>
      </w:pPr>
      <w:r>
        <w:rPr>
          <w:sz w:val="22"/>
        </w:rPr>
        <w:t>di comunicare nei termini di legge, ogni variazione che intervenga a modificare la presente richiesta;</w:t>
      </w:r>
    </w:p>
    <w:p w14:paraId="2DD42986" w14:textId="77777777" w:rsidR="00BF04C7" w:rsidRDefault="00BF04C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3F49C5CF" w14:textId="77777777" w:rsidR="00BF04C7" w:rsidRDefault="00BF04C7">
      <w:pPr>
        <w:pStyle w:val="Titolo1"/>
      </w:pPr>
    </w:p>
    <w:p w14:paraId="0C365EA9" w14:textId="77777777" w:rsidR="00BF04C7" w:rsidRDefault="00BF04C7">
      <w:pPr>
        <w:pStyle w:val="Titolo1"/>
        <w:rPr>
          <w:sz w:val="22"/>
        </w:rPr>
      </w:pPr>
      <w:r>
        <w:rPr>
          <w:sz w:val="22"/>
        </w:rPr>
        <w:t>ALLEGA</w:t>
      </w:r>
    </w:p>
    <w:p w14:paraId="1CDA1F50" w14:textId="77777777" w:rsidR="00BF04C7" w:rsidRDefault="00BF04C7"/>
    <w:p w14:paraId="76EFF017" w14:textId="77777777" w:rsidR="00BF04C7" w:rsidRDefault="00BF04C7">
      <w:pPr>
        <w:rPr>
          <w:sz w:val="22"/>
        </w:rPr>
      </w:pPr>
      <w:r>
        <w:rPr>
          <w:sz w:val="22"/>
        </w:rPr>
        <w:t>1) Copia della</w:t>
      </w:r>
      <w:r>
        <w:rPr>
          <w:b/>
          <w:sz w:val="22"/>
        </w:rPr>
        <w:t xml:space="preserve"> CONVENZIONE </w:t>
      </w:r>
      <w:r>
        <w:rPr>
          <w:sz w:val="22"/>
        </w:rPr>
        <w:t>con la Ditta iscritta all’Albo Nazionale degli smaltitori;</w:t>
      </w:r>
    </w:p>
    <w:p w14:paraId="6DDA8CC0" w14:textId="77777777" w:rsidR="00BF04C7" w:rsidRDefault="00BF04C7">
      <w:pPr>
        <w:rPr>
          <w:sz w:val="22"/>
        </w:rPr>
      </w:pPr>
      <w:r>
        <w:rPr>
          <w:sz w:val="22"/>
        </w:rPr>
        <w:t>2) Copia delle</w:t>
      </w:r>
      <w:r>
        <w:rPr>
          <w:b/>
          <w:sz w:val="22"/>
        </w:rPr>
        <w:t xml:space="preserve"> FATTURAZIONI </w:t>
      </w:r>
      <w:r>
        <w:rPr>
          <w:sz w:val="22"/>
        </w:rPr>
        <w:t>comprovanti i pagamenti sostenuti per il conferimento dei rifiuti speciali;</w:t>
      </w:r>
    </w:p>
    <w:p w14:paraId="74569F41" w14:textId="77777777" w:rsidR="00BF04C7" w:rsidRDefault="00BF04C7">
      <w:pPr>
        <w:rPr>
          <w:sz w:val="22"/>
        </w:rPr>
      </w:pPr>
      <w:r>
        <w:rPr>
          <w:sz w:val="22"/>
        </w:rPr>
        <w:t xml:space="preserve">3) Copia dei </w:t>
      </w:r>
      <w:r>
        <w:rPr>
          <w:b/>
          <w:bCs/>
          <w:sz w:val="22"/>
        </w:rPr>
        <w:t>FORMULARI DI TRASPORTO RIFIUTI</w:t>
      </w:r>
      <w:r>
        <w:rPr>
          <w:sz w:val="22"/>
        </w:rPr>
        <w:t xml:space="preserve"> regolarmente firmati a destinazione.</w:t>
      </w:r>
    </w:p>
    <w:p w14:paraId="3A28640B" w14:textId="77777777" w:rsidR="00BF04C7" w:rsidRDefault="00BF04C7">
      <w:pPr>
        <w:rPr>
          <w:sz w:val="22"/>
        </w:rPr>
      </w:pPr>
    </w:p>
    <w:p w14:paraId="3A92D556" w14:textId="77777777" w:rsidR="00BF04C7" w:rsidRDefault="00BF04C7">
      <w:pPr>
        <w:rPr>
          <w:sz w:val="22"/>
        </w:rPr>
      </w:pPr>
    </w:p>
    <w:p w14:paraId="2E0F07D4" w14:textId="77777777" w:rsidR="00BF04C7" w:rsidRDefault="00BF04C7">
      <w:pPr>
        <w:pStyle w:val="Titolo5"/>
        <w:numPr>
          <w:ilvl w:val="0"/>
          <w:numId w:val="0"/>
        </w:numPr>
        <w:rPr>
          <w:rFonts w:eastAsia="Arial Unicode MS"/>
          <w:b w:val="0"/>
        </w:rPr>
      </w:pPr>
      <w:r>
        <w:rPr>
          <w:b w:val="0"/>
          <w:bCs/>
          <w:bdr w:val="single" w:sz="4" w:space="0" w:color="auto"/>
        </w:rPr>
        <w:t>Esente da imposta di bollo ai sensi dell’art. 37 D.P.R. 445/2000</w:t>
      </w:r>
    </w:p>
    <w:p w14:paraId="11AC23B7" w14:textId="77777777" w:rsidR="00BF04C7" w:rsidRDefault="00BF04C7">
      <w:pPr>
        <w:pStyle w:val="Corpotesto"/>
        <w:jc w:val="both"/>
      </w:pPr>
    </w:p>
    <w:p w14:paraId="13E2D2D7" w14:textId="77777777" w:rsidR="00BF04C7" w:rsidRDefault="00BF04C7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</w:p>
    <w:p w14:paraId="7FBF2DC9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644C7440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64149B62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0599DA2B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7A5355BF" w14:textId="77777777" w:rsidR="00BF04C7" w:rsidRDefault="00BF04C7">
      <w:pPr>
        <w:rPr>
          <w:sz w:val="22"/>
          <w:szCs w:val="22"/>
        </w:rPr>
      </w:pPr>
      <w:r>
        <w:rPr>
          <w:sz w:val="22"/>
          <w:szCs w:val="22"/>
        </w:rPr>
        <w:t xml:space="preserve">Fabriano, lì      </w:t>
      </w:r>
    </w:p>
    <w:p w14:paraId="6A0D6E14" w14:textId="77777777" w:rsidR="00BF04C7" w:rsidRDefault="00BF04C7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14:paraId="2044F279" w14:textId="77777777" w:rsidR="00BF04C7" w:rsidRDefault="00BF04C7">
      <w:pPr>
        <w:ind w:left="4956"/>
        <w:rPr>
          <w:b/>
          <w:bCs/>
          <w:i/>
          <w:iCs/>
        </w:rPr>
      </w:pPr>
    </w:p>
    <w:p w14:paraId="1016D371" w14:textId="77777777" w:rsidR="00BF04C7" w:rsidRDefault="00BF04C7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14:paraId="56BA5477" w14:textId="77777777" w:rsidR="00BF04C7" w:rsidRDefault="00BF04C7">
      <w:pPr>
        <w:rPr>
          <w:b/>
          <w:bCs/>
          <w:sz w:val="22"/>
          <w:szCs w:val="22"/>
        </w:rPr>
      </w:pPr>
    </w:p>
    <w:p w14:paraId="45473ED5" w14:textId="77777777" w:rsidR="00BF04C7" w:rsidRDefault="00BF04C7">
      <w:pPr>
        <w:rPr>
          <w:b/>
          <w:bCs/>
          <w:sz w:val="22"/>
          <w:szCs w:val="22"/>
        </w:rPr>
      </w:pPr>
    </w:p>
    <w:p w14:paraId="594256E8" w14:textId="77777777" w:rsidR="00BF04C7" w:rsidRDefault="00BF04C7">
      <w:pPr>
        <w:rPr>
          <w:b/>
          <w:bCs/>
          <w:sz w:val="22"/>
          <w:szCs w:val="22"/>
        </w:rPr>
      </w:pPr>
    </w:p>
    <w:p w14:paraId="610CE0D7" w14:textId="77777777" w:rsidR="00BF04C7" w:rsidRDefault="00BF04C7"/>
    <w:p w14:paraId="461A7AC9" w14:textId="77777777" w:rsidR="00BF04C7" w:rsidRDefault="00BF04C7"/>
    <w:p w14:paraId="00E55354" w14:textId="77777777" w:rsidR="00E440AC" w:rsidRDefault="00E440AC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78BA7CFA" w14:textId="77777777" w:rsidR="00E440AC" w:rsidRDefault="00E440AC">
      <w:pPr>
        <w:pStyle w:val="Rientrocorpodeltesto2"/>
        <w:ind w:left="0"/>
        <w:jc w:val="both"/>
        <w:rPr>
          <w:i/>
          <w:iCs/>
          <w:color w:val="000080"/>
          <w:szCs w:val="22"/>
          <w:u w:val="single"/>
        </w:rPr>
      </w:pPr>
    </w:p>
    <w:p w14:paraId="25597D42" w14:textId="7E24DD17" w:rsidR="00BF04C7" w:rsidRDefault="00BF04C7">
      <w:pPr>
        <w:pStyle w:val="Rientrocorpodeltesto2"/>
        <w:ind w:left="0"/>
        <w:jc w:val="both"/>
        <w:rPr>
          <w:i/>
          <w:iCs/>
          <w:color w:val="000080"/>
        </w:rPr>
      </w:pPr>
      <w:r>
        <w:rPr>
          <w:i/>
          <w:iCs/>
          <w:color w:val="000080"/>
          <w:szCs w:val="22"/>
          <w:u w:val="single"/>
        </w:rPr>
        <w:lastRenderedPageBreak/>
        <w:t>Normativa di riferimento</w:t>
      </w:r>
      <w:r>
        <w:rPr>
          <w:i/>
          <w:iCs/>
          <w:color w:val="000080"/>
          <w:szCs w:val="22"/>
        </w:rPr>
        <w:t xml:space="preserve">: </w:t>
      </w:r>
      <w:r>
        <w:rPr>
          <w:i/>
          <w:iCs/>
          <w:color w:val="000080"/>
        </w:rPr>
        <w:t>Art</w:t>
      </w:r>
      <w:r w:rsidR="00481CAF">
        <w:rPr>
          <w:i/>
          <w:iCs/>
          <w:color w:val="000080"/>
        </w:rPr>
        <w:t>.10</w:t>
      </w:r>
      <w:r>
        <w:rPr>
          <w:i/>
          <w:iCs/>
          <w:color w:val="000080"/>
        </w:rPr>
        <w:t xml:space="preserve"> </w:t>
      </w:r>
      <w:r w:rsidR="00A65F00">
        <w:rPr>
          <w:i/>
          <w:iCs/>
          <w:color w:val="000080"/>
        </w:rPr>
        <w:t xml:space="preserve">comma 4 </w:t>
      </w:r>
      <w:r>
        <w:rPr>
          <w:i/>
          <w:iCs/>
          <w:color w:val="000080"/>
        </w:rPr>
        <w:t xml:space="preserve">-Regolamento per la disciplina </w:t>
      </w:r>
      <w:r w:rsidR="00481CAF">
        <w:rPr>
          <w:i/>
          <w:iCs/>
          <w:color w:val="000080"/>
        </w:rPr>
        <w:t>della TARI</w:t>
      </w:r>
      <w:r>
        <w:rPr>
          <w:i/>
          <w:iCs/>
          <w:color w:val="000080"/>
        </w:rPr>
        <w:t xml:space="preserve"> </w:t>
      </w:r>
      <w:r w:rsidR="00CA1A75" w:rsidRPr="00CA1A75">
        <w:rPr>
          <w:i/>
          <w:iCs/>
          <w:color w:val="000080"/>
        </w:rPr>
        <w:t>approvato con  Deliberazione Consiliare n. 27 del 24/09/2020 e modificato con Deliberazione Consiliare n. 39 del 30/07/2021 e con Deliberazione Consiliare  n. 34 del 2</w:t>
      </w:r>
      <w:r w:rsidR="00142C93">
        <w:rPr>
          <w:i/>
          <w:iCs/>
          <w:color w:val="000080"/>
        </w:rPr>
        <w:t>7</w:t>
      </w:r>
      <w:bookmarkStart w:id="1" w:name="_GoBack"/>
      <w:bookmarkEnd w:id="1"/>
      <w:r w:rsidR="00CA1A75" w:rsidRPr="00CA1A75">
        <w:rPr>
          <w:i/>
          <w:iCs/>
          <w:color w:val="000080"/>
        </w:rPr>
        <w:t>/04/2023</w:t>
      </w:r>
      <w:r w:rsidR="00CA1A75">
        <w:rPr>
          <w:i/>
          <w:iCs/>
          <w:color w:val="000080"/>
        </w:rPr>
        <w:t>.</w:t>
      </w:r>
    </w:p>
    <w:p w14:paraId="75270458" w14:textId="77777777" w:rsidR="00544A87" w:rsidRDefault="00544A87" w:rsidP="00544A87">
      <w:pPr>
        <w:pStyle w:val="Rientrocorpodeltesto2"/>
        <w:ind w:left="0"/>
        <w:jc w:val="both"/>
        <w:rPr>
          <w:i/>
          <w:iCs/>
          <w:color w:val="000080"/>
          <w:sz w:val="22"/>
        </w:rPr>
      </w:pPr>
    </w:p>
    <w:p w14:paraId="74DEAD16" w14:textId="77777777" w:rsidR="00544A87" w:rsidRPr="00544A87" w:rsidRDefault="00544A87" w:rsidP="00544A87">
      <w:pPr>
        <w:suppressAutoHyphens w:val="0"/>
        <w:autoSpaceDE w:val="0"/>
        <w:autoSpaceDN w:val="0"/>
        <w:adjustRightInd w:val="0"/>
        <w:jc w:val="both"/>
        <w:rPr>
          <w:i/>
          <w:iCs/>
          <w:color w:val="000080"/>
          <w:sz w:val="22"/>
        </w:rPr>
      </w:pPr>
      <w:r>
        <w:rPr>
          <w:rFonts w:ascii="Times-Bold" w:hAnsi="Times-Bold" w:cs="Times-Bold"/>
          <w:b/>
          <w:bCs/>
          <w:color w:val="000080"/>
          <w:sz w:val="24"/>
          <w:szCs w:val="24"/>
          <w:lang w:eastAsia="it-IT"/>
        </w:rPr>
        <w:t xml:space="preserve">ART. 10 - </w:t>
      </w:r>
      <w:r w:rsidRPr="00544A87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ESCLUSIONE PER PRODUZIONE DI RIFIUTI NON CONFERIBILI AL</w:t>
      </w:r>
      <w:r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 xml:space="preserve"> </w:t>
      </w:r>
      <w:r w:rsidRPr="00544A87">
        <w:rPr>
          <w:rFonts w:ascii="Times-Bold" w:hAnsi="Times-Bold" w:cs="Times-Bold"/>
          <w:bCs/>
          <w:color w:val="000080"/>
          <w:sz w:val="24"/>
          <w:szCs w:val="24"/>
          <w:lang w:eastAsia="it-IT"/>
        </w:rPr>
        <w:t>PUBBLICO SERVIZIO</w:t>
      </w:r>
    </w:p>
    <w:p w14:paraId="1DA30E6B" w14:textId="77777777" w:rsidR="00BF04C7" w:rsidRDefault="00BF04C7">
      <w:pPr>
        <w:autoSpaceDE w:val="0"/>
        <w:autoSpaceDN w:val="0"/>
        <w:adjustRightInd w:val="0"/>
        <w:rPr>
          <w:b/>
          <w:bCs/>
          <w:i/>
          <w:iCs/>
          <w:color w:val="000080"/>
          <w:sz w:val="22"/>
          <w:szCs w:val="22"/>
        </w:rPr>
      </w:pPr>
    </w:p>
    <w:p w14:paraId="136CE83B" w14:textId="77777777" w:rsidR="00481CAF" w:rsidRDefault="00481CAF">
      <w:pPr>
        <w:autoSpaceDE w:val="0"/>
        <w:autoSpaceDN w:val="0"/>
        <w:adjustRightInd w:val="0"/>
        <w:rPr>
          <w:b/>
          <w:bCs/>
          <w:i/>
          <w:iCs/>
          <w:color w:val="000080"/>
          <w:sz w:val="22"/>
          <w:szCs w:val="22"/>
        </w:rPr>
      </w:pPr>
    </w:p>
    <w:p w14:paraId="5415CC3D" w14:textId="77777777" w:rsidR="006710FA" w:rsidRPr="0029465B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14:paraId="634931D3" w14:textId="77777777" w:rsidR="006710FA" w:rsidRPr="0029465B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Non sono</w:t>
      </w:r>
      <w:r w:rsidRPr="0029465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9465B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14:paraId="0A095A8D" w14:textId="77777777" w:rsidR="006710FA" w:rsidRPr="0029465B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14:paraId="23E3801B" w14:textId="77777777" w:rsidR="006710FA" w:rsidRPr="00B1613F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B1613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1613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69B65E14" w14:textId="77777777" w:rsidR="006710FA" w:rsidRPr="0029465B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1613F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29465B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14:paraId="1444100B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 xml:space="preserve">Abrogato. </w:t>
      </w:r>
    </w:p>
    <w:p w14:paraId="12282342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p w14:paraId="28DD435D" w14:textId="77777777" w:rsidR="006710FA" w:rsidRPr="00B83768" w:rsidRDefault="006710FA" w:rsidP="006710FA">
      <w:pPr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4B6E1CF4" w14:textId="77777777" w:rsidR="006710FA" w:rsidRPr="00B83768" w:rsidRDefault="006710FA" w:rsidP="006710FA">
      <w:pPr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6710FA" w:rsidRPr="00B83768" w14:paraId="2394183E" w14:textId="77777777" w:rsidTr="009719FA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599222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94805DB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Cat</w:t>
            </w:r>
            <w:proofErr w:type="spellEnd"/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1584CB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% abbattimento superficie</w:t>
            </w:r>
          </w:p>
        </w:tc>
      </w:tr>
      <w:tr w:rsidR="006710FA" w:rsidRPr="00B83768" w14:paraId="57AC4CF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AB8" w14:textId="77777777" w:rsidR="006710FA" w:rsidRPr="00B83768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04D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214D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  <w:tr w:rsidR="006710FA" w:rsidRPr="00B83768" w14:paraId="348417BA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F82" w14:textId="77777777" w:rsidR="006710FA" w:rsidRPr="00B83768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2A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9EE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20%</w:t>
            </w:r>
          </w:p>
        </w:tc>
      </w:tr>
      <w:tr w:rsidR="006710FA" w:rsidRPr="00B83768" w14:paraId="234946E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35C" w14:textId="77777777" w:rsidR="006710FA" w:rsidRPr="00B83768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3A0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D9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15%</w:t>
            </w:r>
          </w:p>
        </w:tc>
      </w:tr>
      <w:tr w:rsidR="006710FA" w:rsidRPr="00B83768" w14:paraId="103EA378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20" w14:textId="77777777" w:rsidR="006710FA" w:rsidRPr="00B83768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769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8A" w14:textId="77777777" w:rsidR="006710FA" w:rsidRPr="00B83768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83768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</w:tbl>
    <w:p w14:paraId="4E11E432" w14:textId="77777777" w:rsidR="006710FA" w:rsidRPr="00B83768" w:rsidRDefault="006710FA" w:rsidP="006710FA">
      <w:pPr>
        <w:pStyle w:val="Corpotesto1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1F6C3572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>Per eventuali attività non considerate nel precedente comma 4 si fa riferimento a criteri di analogia.</w:t>
      </w:r>
    </w:p>
    <w:p w14:paraId="154B23BE" w14:textId="77777777" w:rsidR="006710FA" w:rsidRPr="00B83768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83768">
        <w:rPr>
          <w:rFonts w:eastAsia="Yu Mincho Light"/>
          <w:color w:val="000000"/>
          <w:sz w:val="24"/>
          <w:szCs w:val="24"/>
          <w:lang w:val="x-none" w:eastAsia="x-none"/>
        </w:rPr>
        <w:t>Per fruire della detassazione prevista dai commi precedenti, gli interessati devono:</w:t>
      </w:r>
    </w:p>
    <w:p w14:paraId="7EA6F4E1" w14:textId="77777777" w:rsidR="006710FA" w:rsidRPr="0029465B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14:paraId="660D592B" w14:textId="77777777" w:rsidR="006710FA" w:rsidRPr="0029465B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29465B">
        <w:rPr>
          <w:rFonts w:ascii="Times New Roman" w:hAnsi="Times New Roman" w:cs="Times New Roman"/>
          <w:sz w:val="24"/>
          <w:szCs w:val="24"/>
        </w:rPr>
        <w:t xml:space="preserve">comunicare, entro il </w:t>
      </w:r>
      <w:r w:rsidRPr="00B83768">
        <w:rPr>
          <w:rFonts w:ascii="Times New Roman" w:hAnsi="Times New Roman" w:cs="Times New Roman"/>
          <w:sz w:val="24"/>
          <w:szCs w:val="24"/>
        </w:rPr>
        <w:t>31 gennaio</w:t>
      </w:r>
      <w:r w:rsidRPr="0029465B">
        <w:rPr>
          <w:rFonts w:ascii="Times New Roman" w:hAnsi="Times New Roman" w:cs="Times New Roman"/>
          <w:sz w:val="24"/>
          <w:szCs w:val="24"/>
        </w:rPr>
        <w:t xml:space="preserve"> dell’anno successivo a quello di riferimento, i quantitativi di rifiuti prodotti nell’anno, distinti per codici CER, allegando la</w:t>
      </w:r>
      <w:r w:rsidRPr="00B83768">
        <w:rPr>
          <w:rFonts w:ascii="Times New Roman" w:hAnsi="Times New Roman" w:cs="Times New Roman"/>
          <w:sz w:val="24"/>
          <w:szCs w:val="24"/>
        </w:rPr>
        <w:t xml:space="preserve"> </w:t>
      </w:r>
      <w:r w:rsidRPr="0029465B">
        <w:rPr>
          <w:rFonts w:ascii="Times New Roman" w:hAnsi="Times New Roman" w:cs="Times New Roman"/>
          <w:sz w:val="24"/>
          <w:szCs w:val="24"/>
        </w:rPr>
        <w:t>documentazione attestante lo smaltimento presso imprese a ciò abilitate (contratti di smaltimento, copie formulari di trasporto dei rifiuti regolarmente firmati a destinazione, fatture).</w:t>
      </w:r>
    </w:p>
    <w:p w14:paraId="2922A329" w14:textId="77777777" w:rsidR="00481CAF" w:rsidRDefault="00481CAF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30DA1BE2" w14:textId="77777777" w:rsidR="00E440AC" w:rsidRDefault="00E440AC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3A6C8B96" w14:textId="77777777" w:rsidR="00E440AC" w:rsidRDefault="00E440AC" w:rsidP="00E440AC">
      <w:pPr>
        <w:rPr>
          <w:bCs/>
          <w:sz w:val="16"/>
          <w:szCs w:val="16"/>
          <w:u w:val="single"/>
        </w:rPr>
      </w:pPr>
    </w:p>
    <w:p w14:paraId="7133D534" w14:textId="77777777" w:rsidR="00E440AC" w:rsidRPr="00E440AC" w:rsidRDefault="00E440AC" w:rsidP="00E440AC">
      <w:pPr>
        <w:rPr>
          <w:bCs/>
          <w:sz w:val="18"/>
          <w:szCs w:val="18"/>
          <w:u w:val="single"/>
        </w:rPr>
      </w:pPr>
      <w:r w:rsidRPr="00E440AC">
        <w:rPr>
          <w:bCs/>
          <w:sz w:val="18"/>
          <w:szCs w:val="18"/>
          <w:u w:val="single"/>
        </w:rPr>
        <w:t xml:space="preserve">Informativa sul trattamento dei dati personali ai sensi dell’art. 13 </w:t>
      </w:r>
      <w:proofErr w:type="spellStart"/>
      <w:r w:rsidRPr="00E440AC">
        <w:rPr>
          <w:bCs/>
          <w:sz w:val="18"/>
          <w:szCs w:val="18"/>
          <w:u w:val="single"/>
        </w:rPr>
        <w:t>Reg.UE</w:t>
      </w:r>
      <w:proofErr w:type="spellEnd"/>
      <w:r w:rsidRPr="00E440AC">
        <w:rPr>
          <w:bCs/>
          <w:sz w:val="18"/>
          <w:szCs w:val="18"/>
          <w:u w:val="single"/>
        </w:rPr>
        <w:t xml:space="preserve"> 2016/679:</w:t>
      </w:r>
    </w:p>
    <w:p w14:paraId="6C871251" w14:textId="77777777" w:rsidR="00E440AC" w:rsidRPr="00E440AC" w:rsidRDefault="00E440AC" w:rsidP="00E440AC">
      <w:pPr>
        <w:rPr>
          <w:bCs/>
          <w:sz w:val="18"/>
          <w:szCs w:val="18"/>
        </w:rPr>
      </w:pPr>
      <w:r w:rsidRPr="00E440AC">
        <w:rPr>
          <w:bCs/>
          <w:sz w:val="18"/>
          <w:szCs w:val="18"/>
        </w:rPr>
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</w:t>
      </w:r>
      <w:r w:rsidRPr="00E440AC">
        <w:rPr>
          <w:bCs/>
          <w:sz w:val="18"/>
          <w:szCs w:val="18"/>
        </w:rPr>
        <w:lastRenderedPageBreak/>
        <w:t>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14:paraId="14D692F5" w14:textId="77777777" w:rsidR="00E440AC" w:rsidRPr="00E440AC" w:rsidRDefault="00E440AC" w:rsidP="00E440AC">
      <w:pPr>
        <w:rPr>
          <w:bCs/>
          <w:sz w:val="18"/>
          <w:szCs w:val="18"/>
        </w:rPr>
      </w:pPr>
      <w:proofErr w:type="gramStart"/>
      <w:r w:rsidRPr="00E440AC">
        <w:rPr>
          <w:bCs/>
          <w:sz w:val="18"/>
          <w:szCs w:val="18"/>
        </w:rPr>
        <w:t>Denominazione :</w:t>
      </w:r>
      <w:proofErr w:type="gramEnd"/>
      <w:r w:rsidRPr="00E440AC">
        <w:rPr>
          <w:bCs/>
          <w:sz w:val="18"/>
          <w:szCs w:val="18"/>
        </w:rPr>
        <w:t xml:space="preserve"> Ditta Qualifica Group s.r.l.  Codice </w:t>
      </w:r>
      <w:proofErr w:type="gramStart"/>
      <w:r w:rsidRPr="00E440AC">
        <w:rPr>
          <w:bCs/>
          <w:sz w:val="18"/>
          <w:szCs w:val="18"/>
        </w:rPr>
        <w:t>Fiscale/P.IVA :</w:t>
      </w:r>
      <w:proofErr w:type="gramEnd"/>
      <w:r w:rsidRPr="00E440AC">
        <w:rPr>
          <w:bCs/>
          <w:sz w:val="18"/>
          <w:szCs w:val="18"/>
        </w:rPr>
        <w:t xml:space="preserve"> 08524261214 Stato : ITALIA Indirizzo : Via Di Vermicino n. 186 Città : Roma 00133 Telefono : 0818347960 E-mail : </w:t>
      </w:r>
      <w:hyperlink r:id="rId7" w:history="1">
        <w:r w:rsidRPr="00E440AC">
          <w:rPr>
            <w:rStyle w:val="Collegamentoipertestuale"/>
            <w:bCs/>
            <w:sz w:val="18"/>
            <w:szCs w:val="18"/>
          </w:rPr>
          <w:t>ufficiogare@qualificagroup.it</w:t>
        </w:r>
      </w:hyperlink>
      <w:r w:rsidRPr="00E440AC">
        <w:rPr>
          <w:bCs/>
          <w:sz w:val="18"/>
          <w:szCs w:val="18"/>
        </w:rPr>
        <w:t xml:space="preserve">  PEC : </w:t>
      </w:r>
      <w:hyperlink r:id="rId8" w:history="1">
        <w:r w:rsidRPr="00E440AC">
          <w:rPr>
            <w:rStyle w:val="Collegamentoipertestuale"/>
            <w:bCs/>
            <w:sz w:val="18"/>
            <w:szCs w:val="18"/>
          </w:rPr>
          <w:t>qualificagroup@pec.it</w:t>
        </w:r>
      </w:hyperlink>
    </w:p>
    <w:p w14:paraId="06D07947" w14:textId="77777777" w:rsidR="00E440AC" w:rsidRPr="00E440AC" w:rsidRDefault="00E440AC" w:rsidP="00E440AC">
      <w:pPr>
        <w:rPr>
          <w:bCs/>
          <w:sz w:val="18"/>
          <w:szCs w:val="18"/>
        </w:rPr>
      </w:pPr>
    </w:p>
    <w:p w14:paraId="06C95C15" w14:textId="77777777" w:rsidR="00E440AC" w:rsidRPr="00B83768" w:rsidRDefault="00E440AC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sectPr w:rsidR="00E440AC" w:rsidRPr="00B83768"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E0BD5"/>
    <w:multiLevelType w:val="hybridMultilevel"/>
    <w:tmpl w:val="2CD07670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1"/>
    <w:rsid w:val="000613BF"/>
    <w:rsid w:val="000A050B"/>
    <w:rsid w:val="00111DB0"/>
    <w:rsid w:val="00142C93"/>
    <w:rsid w:val="00165050"/>
    <w:rsid w:val="00193135"/>
    <w:rsid w:val="00215DF3"/>
    <w:rsid w:val="00277CD4"/>
    <w:rsid w:val="00346C41"/>
    <w:rsid w:val="003E1AD7"/>
    <w:rsid w:val="00481CAF"/>
    <w:rsid w:val="00491B56"/>
    <w:rsid w:val="00544A87"/>
    <w:rsid w:val="005D7170"/>
    <w:rsid w:val="00622A50"/>
    <w:rsid w:val="0066473B"/>
    <w:rsid w:val="006710FA"/>
    <w:rsid w:val="006A7988"/>
    <w:rsid w:val="00714528"/>
    <w:rsid w:val="007536DF"/>
    <w:rsid w:val="007A7F5F"/>
    <w:rsid w:val="007F2CCD"/>
    <w:rsid w:val="008126D2"/>
    <w:rsid w:val="009554E0"/>
    <w:rsid w:val="009719FA"/>
    <w:rsid w:val="009D6956"/>
    <w:rsid w:val="009E7D52"/>
    <w:rsid w:val="00A65F00"/>
    <w:rsid w:val="00B54275"/>
    <w:rsid w:val="00B83768"/>
    <w:rsid w:val="00BC328C"/>
    <w:rsid w:val="00BF04C7"/>
    <w:rsid w:val="00C06098"/>
    <w:rsid w:val="00C53AB8"/>
    <w:rsid w:val="00C771E4"/>
    <w:rsid w:val="00CA1A75"/>
    <w:rsid w:val="00CE61EA"/>
    <w:rsid w:val="00E06E21"/>
    <w:rsid w:val="00E266D0"/>
    <w:rsid w:val="00E440AC"/>
    <w:rsid w:val="00E55C46"/>
    <w:rsid w:val="00F3370C"/>
    <w:rsid w:val="00F61450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BAA"/>
  <w15:chartTrackingRefBased/>
  <w15:docId w15:val="{5AEC172C-0444-4975-8023-1643346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6710FA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165050"/>
    <w:rPr>
      <w:b/>
      <w:b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gare@qualificagrou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aldicacivica.it/pix/comuni/an/fabrian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9076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Francesco Mancini</cp:lastModifiedBy>
  <cp:revision>10</cp:revision>
  <cp:lastPrinted>2023-05-04T08:13:00Z</cp:lastPrinted>
  <dcterms:created xsi:type="dcterms:W3CDTF">2023-05-04T08:14:00Z</dcterms:created>
  <dcterms:modified xsi:type="dcterms:W3CDTF">2023-05-04T15:08:00Z</dcterms:modified>
</cp:coreProperties>
</file>